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7D0" w:rsidRPr="00F007D0" w:rsidRDefault="00F007D0" w:rsidP="00F007D0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F007D0" w:rsidRPr="00F007D0" w:rsidRDefault="00F007D0" w:rsidP="00F007D0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007D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6A0B3E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="006A0B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Директор  </w:t>
      </w:r>
    </w:p>
    <w:p w:rsidR="00F007D0" w:rsidRPr="00F007D0" w:rsidRDefault="006A0B3E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Школы:</w:t>
      </w:r>
      <w:r w:rsidR="00F007D0"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="00F007D0"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_________ </w:t>
      </w:r>
      <w:r w:rsidR="00FD0CD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F007D0"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</w:t>
      </w:r>
      <w:r w:rsidR="00FD0CD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F007D0"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 от «___</w:t>
      </w:r>
      <w:r w:rsidR="00FD0CD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F007D0"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»___</w:t>
      </w:r>
      <w:r w:rsidR="00FD0CD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_______</w:t>
      </w:r>
      <w:r w:rsidR="00F007D0"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2022 г</w:t>
      </w:r>
    </w:p>
    <w:p w:rsidR="00F007D0" w:rsidRPr="00F007D0" w:rsidRDefault="00F007D0" w:rsidP="00F007D0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F007D0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F007D0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порядке действий при угрозе и возникновении чрезвычайной ситуации террористического характера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Настоящая </w:t>
      </w:r>
      <w:r w:rsidRPr="00F007D0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действиям при угрозе террористического акта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разработана в целях обеспечения антитеррористической безопасности общеобразовательного учреждения и устанавливает порядок действий директора и персонала школы при возникновении угрозы совершения террористического акта и при его совершении.</w:t>
      </w:r>
    </w:p>
    <w:p w:rsidR="00F007D0" w:rsidRPr="00F007D0" w:rsidRDefault="00F007D0" w:rsidP="00F007D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Террористический акт –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</w:t>
      </w:r>
    </w:p>
    <w:p w:rsidR="00F007D0" w:rsidRPr="00F007D0" w:rsidRDefault="00F007D0" w:rsidP="00F007D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Для того, чтобы знать как себя вести при возникновении чрезвычайной ситуации, необходимо внимательно изучить инструкцию по действиям при угрозе террористического </w:t>
      </w:r>
      <w:proofErr w:type="gram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акта</w:t>
      </w:r>
      <w:proofErr w:type="gram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как персоналу общеобразовательного учреждения, так и всем учащимся.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Необходимо всегда помнить и в случае необходимости, воспользоваться правилами данной инструкции.</w:t>
      </w:r>
    </w:p>
    <w:p w:rsidR="00F007D0" w:rsidRPr="00F007D0" w:rsidRDefault="00F007D0" w:rsidP="00F007D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 возникновении угрозы совершения террористического акта или его совершении общее руководство мероприятиями осуществляет директор общеобразовательного учреждения, который обеспечивает максимальную безопасность персонала и </w:t>
      </w:r>
      <w:proofErr w:type="gram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школы и самого объекта от террористического акта, создает условия, способствующие расследованию преступления правоохранительными органами.</w:t>
      </w:r>
    </w:p>
    <w:p w:rsidR="00F007D0" w:rsidRPr="00F007D0" w:rsidRDefault="00F007D0" w:rsidP="00F007D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007D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lastRenderedPageBreak/>
        <w:t>1. Порядок действий при обнаружении предмета, похожего на взрывное устройство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1.1. </w:t>
      </w:r>
      <w:ins w:id="0" w:author="Unknown"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Рассмотрим признаки реальной опасности осуществления угрозы взрыва:</w:t>
        </w:r>
      </w:ins>
    </w:p>
    <w:p w:rsidR="00F007D0" w:rsidRPr="00F007D0" w:rsidRDefault="00F007D0" w:rsidP="00F007D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предметов сомнительного происхождения (сумки, пакеты, кейсы, коробки и т.д.), как будто кем-то случайно оставленных.</w:t>
      </w:r>
    </w:p>
    <w:p w:rsidR="00F007D0" w:rsidRPr="00F007D0" w:rsidRDefault="00F007D0" w:rsidP="00F007D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Предметы,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</w:t>
      </w:r>
      <w:proofErr w:type="spell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изоленту</w:t>
      </w:r>
      <w:proofErr w:type="spell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следы взлома, тайного проникновения.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1.2. </w:t>
      </w:r>
      <w:ins w:id="1" w:author="Unknown"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защиты от возможного взрыва запрещается:</w:t>
        </w:r>
      </w:ins>
    </w:p>
    <w:p w:rsidR="00F007D0" w:rsidRPr="00F007D0" w:rsidRDefault="00F007D0" w:rsidP="00F007D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Трогать и перемещать подозрительные предметы.</w:t>
      </w:r>
    </w:p>
    <w:p w:rsidR="00F007D0" w:rsidRPr="00F007D0" w:rsidRDefault="00F007D0" w:rsidP="00F007D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Заливать жидкостями, засыпать сыпучими веществами или накрывать какими-либо материалами.</w:t>
      </w:r>
    </w:p>
    <w:p w:rsidR="00F007D0" w:rsidRPr="00F007D0" w:rsidRDefault="00F007D0" w:rsidP="00F007D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Пользоваться </w:t>
      </w:r>
      <w:proofErr w:type="spell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электрорадиоаппаратурой</w:t>
      </w:r>
      <w:proofErr w:type="spell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(ради</w:t>
      </w:r>
      <w:proofErr w:type="gram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о-</w:t>
      </w:r>
      <w:proofErr w:type="gram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мобильными телефонами) вблизи от подозрительного предмета.</w:t>
      </w:r>
    </w:p>
    <w:p w:rsidR="00F007D0" w:rsidRPr="00F007D0" w:rsidRDefault="00F007D0" w:rsidP="00F007D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Оказывать температурное, звуковое, механическое и электромагнитное воздействие.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1.3. </w:t>
      </w:r>
      <w:ins w:id="2" w:author="Unknown"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принятия неотложных мер по ликвидации угрозы взрыва необходимо:</w:t>
        </w:r>
      </w:ins>
    </w:p>
    <w:p w:rsidR="00F007D0" w:rsidRPr="00F007D0" w:rsidRDefault="00F007D0" w:rsidP="00F007D0">
      <w:pPr>
        <w:numPr>
          <w:ilvl w:val="0"/>
          <w:numId w:val="3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Обращаться с подозрительным предметом как </w:t>
      </w:r>
      <w:proofErr w:type="gram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</w:t>
      </w:r>
      <w:proofErr w:type="gram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взрывным устройством, любую угрозу воспринимать как реальную до тех пор, пока не будет доказано обратное.</w:t>
      </w:r>
    </w:p>
    <w:p w:rsidR="00F007D0" w:rsidRPr="00F007D0" w:rsidRDefault="00F007D0" w:rsidP="00F007D0">
      <w:pPr>
        <w:numPr>
          <w:ilvl w:val="0"/>
          <w:numId w:val="3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Немедленно сообщить полную и достоверную информацию об обнаружении подозрительного предмета в правоохранительные органы.</w:t>
      </w:r>
    </w:p>
    <w:p w:rsidR="00F007D0" w:rsidRPr="00F007D0" w:rsidRDefault="00F007D0" w:rsidP="00F007D0">
      <w:pPr>
        <w:numPr>
          <w:ilvl w:val="0"/>
          <w:numId w:val="3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Зафиксировать время и место обнаружения.</w:t>
      </w:r>
    </w:p>
    <w:p w:rsidR="00F007D0" w:rsidRPr="00F007D0" w:rsidRDefault="00F007D0" w:rsidP="00F007D0">
      <w:pPr>
        <w:numPr>
          <w:ilvl w:val="0"/>
          <w:numId w:val="3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Освободить от людей опасную зону в радиусе не менее 100 м.</w:t>
      </w:r>
    </w:p>
    <w:p w:rsidR="00F007D0" w:rsidRPr="00F007D0" w:rsidRDefault="00F007D0" w:rsidP="00F007D0">
      <w:pPr>
        <w:numPr>
          <w:ilvl w:val="0"/>
          <w:numId w:val="3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возможности обеспечить охрану подозрительного предмета и опасной зоны.</w:t>
      </w:r>
    </w:p>
    <w:p w:rsidR="00F007D0" w:rsidRPr="00F007D0" w:rsidRDefault="00F007D0" w:rsidP="00F007D0">
      <w:pPr>
        <w:numPr>
          <w:ilvl w:val="0"/>
          <w:numId w:val="3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F007D0" w:rsidRPr="00F007D0" w:rsidRDefault="00F007D0" w:rsidP="00F007D0">
      <w:pPr>
        <w:numPr>
          <w:ilvl w:val="0"/>
          <w:numId w:val="3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F007D0" w:rsidRPr="00F007D0" w:rsidRDefault="00F007D0" w:rsidP="00F007D0">
      <w:pPr>
        <w:numPr>
          <w:ilvl w:val="0"/>
          <w:numId w:val="3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Далее действовать по указанию представителей правоохранительных органов.</w:t>
      </w:r>
    </w:p>
    <w:p w:rsidR="00F007D0" w:rsidRPr="00F007D0" w:rsidRDefault="00F007D0" w:rsidP="00F007D0">
      <w:pPr>
        <w:numPr>
          <w:ilvl w:val="0"/>
          <w:numId w:val="3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Быть готовым описать внешний вид предмета, похожего на взрывное устройство.</w:t>
      </w:r>
    </w:p>
    <w:p w:rsidR="00F007D0" w:rsidRPr="00F007D0" w:rsidRDefault="00F007D0" w:rsidP="00F007D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1.4. При охране подозрительного предмета необходимо находиться, по возможности, за предметами, обеспечивающими защиту (угол здания, колонна, 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толстое дерево, автомашина и т.д.).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Самостоятельное обезвреживание, изъятие или уничтожение взрывного устройства категорически запрещаются!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007D0" w:rsidRPr="00F007D0" w:rsidRDefault="00F007D0" w:rsidP="00F007D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007D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Порядок действий при получении сообщения о готовящемся взрыве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При получении сообщения о готовящемся или произошедшем взрыве необходимо:</w:t>
      </w:r>
    </w:p>
    <w:p w:rsidR="00F007D0" w:rsidRPr="00F007D0" w:rsidRDefault="00F007D0" w:rsidP="00F007D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немедленно прекратить работу.</w:t>
      </w:r>
    </w:p>
    <w:p w:rsidR="00F007D0" w:rsidRPr="00F007D0" w:rsidRDefault="00F007D0" w:rsidP="00F007D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Отключить от сети закрепленное электрооборудование.</w:t>
      </w:r>
    </w:p>
    <w:p w:rsidR="00F007D0" w:rsidRPr="00F007D0" w:rsidRDefault="00F007D0" w:rsidP="00F007D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Принять по возможности меры по эвакуации посетителей и сотрудников, подготовить к эвакуации имущество, служебные документы и материальные ценности.</w:t>
      </w:r>
    </w:p>
    <w:p w:rsidR="00F007D0" w:rsidRPr="00F007D0" w:rsidRDefault="00F007D0" w:rsidP="00F007D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Сообщить непосредственному или вышестоящему начальнику и оповестить других сотрудников.</w:t>
      </w:r>
    </w:p>
    <w:p w:rsidR="00F007D0" w:rsidRPr="00F007D0" w:rsidRDefault="00F007D0" w:rsidP="00F007D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общем сигнале опасности без паники в соответствии с планом эвакуации покинуть здание по ближайшим маршевым лестницам, руководителям удалить за пределы опасной зоны всех сотрудников. Всем эвакуировавшимся самостоятельно сотрудникам прибыть к закрепленному месту сбора.</w:t>
      </w:r>
    </w:p>
    <w:p w:rsidR="00F007D0" w:rsidRPr="00F007D0" w:rsidRDefault="00F007D0" w:rsidP="00F007D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Руководителям проверить наличие сотрудников и доложить вышестоящему руководителю.</w:t>
      </w:r>
    </w:p>
    <w:p w:rsidR="00F007D0" w:rsidRPr="00F007D0" w:rsidRDefault="00F007D0" w:rsidP="00F007D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Работу возобновить после получения соответствующего разрешения от руководства администрации, в соответствии с данной инструкцией.</w:t>
      </w:r>
    </w:p>
    <w:p w:rsidR="00F007D0" w:rsidRPr="00F007D0" w:rsidRDefault="00F007D0" w:rsidP="00F007D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007D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При обнаружении объектов, снаряженных отравляющими веществами (ОВ)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 В повседневной жизни не исключены случаи обнаружения гражданами подозрительных предметов, которые могут быть снаряжены отравляющими веществами (ОВ). </w:t>
      </w:r>
      <w:proofErr w:type="gram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Данные объекты чаще всего представляют собой различные емкости, как хозяйственно-бытового значения (банки, бутылки, свертки, пакеты и т.д.), так и промышленного (цистерны, контейнеры, баллоны, бочки и т.д.).</w:t>
      </w:r>
      <w:proofErr w:type="gram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Подобные предметы можно обнаружить в транспорте, в учреждениях, в общественных местах и т.д.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2. </w:t>
      </w:r>
      <w:ins w:id="3" w:author="Unknown"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обнаружении бесхозного предмета, необходимо опросить людей, находящихся рядом.</w:t>
        </w:r>
      </w:ins>
    </w:p>
    <w:p w:rsidR="00F007D0" w:rsidRPr="00F007D0" w:rsidRDefault="00F007D0" w:rsidP="00F007D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Если хозяин не установлен и есть подозрение, что объект начинен ОВ, необходимо:</w:t>
      </w:r>
    </w:p>
    <w:p w:rsidR="00F007D0" w:rsidRPr="00F007D0" w:rsidRDefault="00F007D0" w:rsidP="00F007D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немедленно доложить об обнаружении предмета в ближайшее отделение полиции, при этом сообщить место, время, обстоятельства обнаружения опасного предмета и его внешние признаки;</w:t>
      </w:r>
    </w:p>
    <w:p w:rsidR="00F007D0" w:rsidRPr="00F007D0" w:rsidRDefault="00F007D0" w:rsidP="00F007D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принять меры к ограждению предмета, оцеплению опасной зоны, недопущению в нее людей и транспорта;</w:t>
      </w:r>
    </w:p>
    <w:p w:rsidR="00F007D0" w:rsidRPr="00F007D0" w:rsidRDefault="00F007D0" w:rsidP="00F007D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 случае необходимости принять меры для эвакуации </w:t>
      </w:r>
      <w:proofErr w:type="gram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персонала из опасной зоны;</w:t>
      </w:r>
    </w:p>
    <w:p w:rsidR="00F007D0" w:rsidRPr="00F007D0" w:rsidRDefault="00F007D0" w:rsidP="00F007D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поддерживать постоянную связь с дежурной частью подразделения и докладывать о принимаемых мерах и складывающейся на месте происшествия обстановке;</w:t>
      </w:r>
    </w:p>
    <w:p w:rsidR="00F007D0" w:rsidRPr="00F007D0" w:rsidRDefault="00F007D0" w:rsidP="00F007D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прибытии на место происшествия сотрудников полиции действовать в соответствии с их указаниями.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 Важным свойством отравляющих веществ является их высокая токсичность, т.е. способность вызывать поражение при попадании в организм в минимальных количествах. Поражение отравляющими веществами может произойти в результате вдыхания зараженного воздуха, при попадании отравляющих веще</w:t>
      </w:r>
      <w:proofErr w:type="gram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ств в гл</w:t>
      </w:r>
      <w:proofErr w:type="gram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аза, на кожу, на одежду.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4. </w:t>
      </w:r>
      <w:ins w:id="4" w:author="Unknown"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 характеру воздействия на организм ОВ делятся на группы:</w:t>
        </w:r>
      </w:ins>
    </w:p>
    <w:p w:rsidR="00F007D0" w:rsidRPr="00F007D0" w:rsidRDefault="00F007D0" w:rsidP="00F007D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proofErr w:type="gram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нервно-паралитического</w:t>
      </w:r>
      <w:proofErr w:type="spellEnd"/>
      <w:proofErr w:type="gram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действия (V-газы, зарин, зоман);</w:t>
      </w:r>
    </w:p>
    <w:p w:rsidR="00F007D0" w:rsidRPr="00F007D0" w:rsidRDefault="00F007D0" w:rsidP="00F007D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кожно-нарывного действия (иприт);</w:t>
      </w:r>
    </w:p>
    <w:p w:rsidR="00F007D0" w:rsidRPr="00F007D0" w:rsidRDefault="00F007D0" w:rsidP="00F007D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общеядовитого</w:t>
      </w:r>
      <w:proofErr w:type="spell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действия (синильная кислота);</w:t>
      </w:r>
    </w:p>
    <w:p w:rsidR="00F007D0" w:rsidRPr="00F007D0" w:rsidRDefault="00F007D0" w:rsidP="00F007D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удушающего действия (фосген);</w:t>
      </w:r>
    </w:p>
    <w:p w:rsidR="00F007D0" w:rsidRPr="00F007D0" w:rsidRDefault="00F007D0" w:rsidP="00F007D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психо-химического</w:t>
      </w:r>
      <w:proofErr w:type="spell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действия (</w:t>
      </w:r>
      <w:proofErr w:type="spell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диэтиламид</w:t>
      </w:r>
      <w:proofErr w:type="spell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spell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лизиргиновой</w:t>
      </w:r>
      <w:proofErr w:type="spell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кислоты, </w:t>
      </w:r>
      <w:proofErr w:type="spell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бизед</w:t>
      </w:r>
      <w:proofErr w:type="spell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);</w:t>
      </w:r>
    </w:p>
    <w:p w:rsidR="00F007D0" w:rsidRPr="00F007D0" w:rsidRDefault="00F007D0" w:rsidP="00F007D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раздражающего действия (</w:t>
      </w:r>
      <w:proofErr w:type="spell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СиЭс</w:t>
      </w:r>
      <w:proofErr w:type="spell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хлорацетофенон).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Также возможно отравление людей сильнодействующими ядовитыми веществами промышленного производства (хлор, йод, сернистый ангидрид, аммиак, пары ртути и т.п.).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5. </w:t>
      </w:r>
      <w:ins w:id="5" w:author="Unknown"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Некоторые отравляющие вещества имеют характерный запах, например:</w:t>
        </w:r>
      </w:ins>
    </w:p>
    <w:p w:rsidR="00F007D0" w:rsidRPr="00F007D0" w:rsidRDefault="00F007D0" w:rsidP="00F007D0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Иприт — запах чеснока или горчицы;</w:t>
      </w:r>
    </w:p>
    <w:p w:rsidR="00F007D0" w:rsidRPr="00F007D0" w:rsidRDefault="00F007D0" w:rsidP="00F007D0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Синильная кислота — запах миндаля;</w:t>
      </w:r>
    </w:p>
    <w:p w:rsidR="00F007D0" w:rsidRPr="00F007D0" w:rsidRDefault="00F007D0" w:rsidP="00F007D0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Хлорциан — резкий неприятный запах (напоминающий запах миндаля);</w:t>
      </w:r>
    </w:p>
    <w:p w:rsidR="00F007D0" w:rsidRPr="00F007D0" w:rsidRDefault="00F007D0" w:rsidP="00F007D0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Фосген — запах прелого сена или гнилых фруктов.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6. </w:t>
      </w:r>
      <w:ins w:id="6" w:author="Unknown"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Первые признаки поражения ОВ:</w:t>
        </w:r>
      </w:ins>
    </w:p>
    <w:p w:rsidR="00F007D0" w:rsidRPr="00F007D0" w:rsidRDefault="00F007D0" w:rsidP="00F007D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общая слабость;</w:t>
      </w:r>
    </w:p>
    <w:p w:rsidR="00F007D0" w:rsidRPr="00F007D0" w:rsidRDefault="00F007D0" w:rsidP="00F007D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головная боль;</w:t>
      </w:r>
    </w:p>
    <w:p w:rsidR="00F007D0" w:rsidRPr="00F007D0" w:rsidRDefault="00F007D0" w:rsidP="00F007D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боли в глазах;</w:t>
      </w:r>
    </w:p>
    <w:p w:rsidR="00F007D0" w:rsidRPr="00F007D0" w:rsidRDefault="00F007D0" w:rsidP="00F007D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слюнотечение;</w:t>
      </w:r>
    </w:p>
    <w:p w:rsidR="00F007D0" w:rsidRPr="00F007D0" w:rsidRDefault="00F007D0" w:rsidP="00F007D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тошнота и рвота;</w:t>
      </w:r>
    </w:p>
    <w:p w:rsidR="00F007D0" w:rsidRPr="00F007D0" w:rsidRDefault="00F007D0" w:rsidP="00F007D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сужение зрачков;</w:t>
      </w:r>
    </w:p>
    <w:p w:rsidR="00F007D0" w:rsidRPr="00F007D0" w:rsidRDefault="00F007D0" w:rsidP="00F007D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затрудненное дыхание;</w:t>
      </w:r>
    </w:p>
    <w:p w:rsidR="00F007D0" w:rsidRPr="00F007D0" w:rsidRDefault="00F007D0" w:rsidP="00F007D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судороги.</w:t>
      </w:r>
    </w:p>
    <w:p w:rsidR="00F007D0" w:rsidRPr="00F007D0" w:rsidRDefault="00F007D0" w:rsidP="00F007D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 Первая помощь при поражении ОВ: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надеть противогаз;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срочно вынести потерпевшего из очага поражения;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обеспечить покой, согреть.</w:t>
      </w:r>
    </w:p>
    <w:p w:rsidR="00F007D0" w:rsidRPr="00F007D0" w:rsidRDefault="00F007D0" w:rsidP="00F007D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007D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Порядок действий при поступлении угрозы террористического акта по телефону</w:t>
      </w:r>
    </w:p>
    <w:p w:rsidR="00F007D0" w:rsidRPr="00F007D0" w:rsidRDefault="00F007D0" w:rsidP="00F007D0">
      <w:pPr>
        <w:numPr>
          <w:ilvl w:val="0"/>
          <w:numId w:val="9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говорящего</w:t>
      </w:r>
      <w:proofErr w:type="gramEnd"/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F007D0" w:rsidRPr="00F007D0" w:rsidRDefault="00F007D0" w:rsidP="00F007D0">
      <w:pPr>
        <w:numPr>
          <w:ilvl w:val="0"/>
          <w:numId w:val="9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Постараться сразу дать знать об этой угрозе своему коллеге; по возможности,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телефона, по которому позвонил предполагаемый террорист.</w:t>
      </w:r>
    </w:p>
    <w:p w:rsidR="00F007D0" w:rsidRPr="00F007D0" w:rsidRDefault="00F007D0" w:rsidP="00F007D0">
      <w:pPr>
        <w:numPr>
          <w:ilvl w:val="0"/>
          <w:numId w:val="9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:rsidR="00F007D0" w:rsidRPr="00F007D0" w:rsidRDefault="00F007D0" w:rsidP="00F007D0">
      <w:pPr>
        <w:numPr>
          <w:ilvl w:val="0"/>
          <w:numId w:val="9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</w:t>
      </w:r>
    </w:p>
    <w:p w:rsidR="00F007D0" w:rsidRPr="00F007D0" w:rsidRDefault="00F007D0" w:rsidP="00F007D0">
      <w:pPr>
        <w:numPr>
          <w:ilvl w:val="0"/>
          <w:numId w:val="9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</w:p>
    <w:p w:rsidR="00F007D0" w:rsidRPr="00F007D0" w:rsidRDefault="00F007D0" w:rsidP="00F007D0">
      <w:pPr>
        <w:numPr>
          <w:ilvl w:val="0"/>
          <w:numId w:val="9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определения телефонного номера, с которого поступила угроза, не вешайте телефонную трубку по окончании разговора.</w:t>
      </w:r>
    </w:p>
    <w:p w:rsidR="00F007D0" w:rsidRPr="00F007D0" w:rsidRDefault="00F007D0" w:rsidP="00F007D0">
      <w:pPr>
        <w:numPr>
          <w:ilvl w:val="0"/>
          <w:numId w:val="9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F007D0" w:rsidRPr="00F007D0" w:rsidRDefault="00F007D0" w:rsidP="00F007D0">
      <w:pPr>
        <w:numPr>
          <w:ilvl w:val="0"/>
          <w:numId w:val="9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F007D0" w:rsidRPr="00F007D0" w:rsidRDefault="00F007D0" w:rsidP="00F007D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007D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Порядок действий при поступлении угрозы в письменной форме</w:t>
      </w:r>
    </w:p>
    <w:p w:rsidR="00F007D0" w:rsidRPr="00F007D0" w:rsidRDefault="00F007D0" w:rsidP="00F007D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:rsidR="00F007D0" w:rsidRPr="00F007D0" w:rsidRDefault="00F007D0" w:rsidP="00F007D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Постарайтесь не оставлять на нем отпечатков своих пальцев.</w:t>
      </w:r>
    </w:p>
    <w:p w:rsidR="00F007D0" w:rsidRPr="00F007D0" w:rsidRDefault="00F007D0" w:rsidP="00F007D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:rsidR="00F007D0" w:rsidRPr="00F007D0" w:rsidRDefault="00F007D0" w:rsidP="00F007D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:rsidR="00F007D0" w:rsidRPr="00F007D0" w:rsidRDefault="00F007D0" w:rsidP="00F007D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Сохраняйте все: сам документ с текстом, любые вложения, конверт и упаковку.</w:t>
      </w:r>
    </w:p>
    <w:p w:rsidR="00F007D0" w:rsidRPr="00F007D0" w:rsidRDefault="00F007D0" w:rsidP="00F007D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Не расширяйте круг лиц, знакомых с содержанием документа.</w:t>
      </w:r>
    </w:p>
    <w:p w:rsidR="00F007D0" w:rsidRPr="00F007D0" w:rsidRDefault="00F007D0" w:rsidP="00F007D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Все это поможет правоохранительным органам при проведении последующих криминалистических исследований.</w:t>
      </w:r>
    </w:p>
    <w:p w:rsidR="00F007D0" w:rsidRPr="00F007D0" w:rsidRDefault="00F007D0" w:rsidP="00F007D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007D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Порядок действий при захвате в заложники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Любой человек по стечению обстоятельств может оказаться заложником у преступников. При этом они, преступники, могут добиваться достижения политических целей, получения выкупа и т.п.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Во всех случаях ваша жизнь становится предметом торга для террористов.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6.2. </w:t>
      </w:r>
      <w:ins w:id="7" w:author="Unknown"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Если вы оказались заложником, необходимо придерживаться следующих правил поведения:</w:t>
        </w:r>
      </w:ins>
    </w:p>
    <w:p w:rsidR="00F007D0" w:rsidRPr="00F007D0" w:rsidRDefault="00F007D0" w:rsidP="00F007D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жертвам.</w:t>
      </w:r>
    </w:p>
    <w:p w:rsidR="00F007D0" w:rsidRPr="00F007D0" w:rsidRDefault="00F007D0" w:rsidP="00F007D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Переносите лишения, оскорбления, не смотрите в глаза преступникам, не ведите себя вызывающе.</w:t>
      </w:r>
    </w:p>
    <w:p w:rsidR="00F007D0" w:rsidRPr="00F007D0" w:rsidRDefault="00F007D0" w:rsidP="00F007D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паники.</w:t>
      </w:r>
    </w:p>
    <w:p w:rsidR="00F007D0" w:rsidRPr="00F007D0" w:rsidRDefault="00F007D0" w:rsidP="00F007D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совершение любых действий (сесть, встать, попить, сходить в туалет) спрашивайте разрешение.</w:t>
      </w:r>
    </w:p>
    <w:p w:rsidR="00F007D0" w:rsidRPr="00F007D0" w:rsidRDefault="00F007D0" w:rsidP="00F007D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Будьте внимательны, постарайтесь запомнить приметы преступников, отличительные черты их лиц, имена, клички, возможные шрамы и татуировки, особенности речи и манеры.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8" w:author="Unknown"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6.3. Помните, что получив сообщение о вашем захвате, спецслужбы уже начали действовать и предпримут все необходимое для вашего освобождения.</w:t>
        </w:r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6.4. </w:t>
        </w:r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Во время проведения спецслужбами операции по вашему освобождению неукоснительно соблюдайте следующие требования:</w:t>
        </w:r>
      </w:ins>
    </w:p>
    <w:p w:rsidR="00F007D0" w:rsidRPr="00F007D0" w:rsidRDefault="00F007D0" w:rsidP="00F007D0">
      <w:pPr>
        <w:numPr>
          <w:ilvl w:val="0"/>
          <w:numId w:val="12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Лежите на полу лицом вниз, голову закройте руками и не двигайтесь.</w:t>
      </w:r>
    </w:p>
    <w:p w:rsidR="00F007D0" w:rsidRPr="00F007D0" w:rsidRDefault="00F007D0" w:rsidP="00F007D0">
      <w:pPr>
        <w:numPr>
          <w:ilvl w:val="0"/>
          <w:numId w:val="12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:rsidR="00F007D0" w:rsidRPr="00F007D0" w:rsidRDefault="00F007D0" w:rsidP="00F007D0">
      <w:pPr>
        <w:numPr>
          <w:ilvl w:val="0"/>
          <w:numId w:val="12"/>
        </w:numPr>
        <w:shd w:val="clear" w:color="auto" w:fill="FFFFFF"/>
        <w:spacing w:after="0" w:line="351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Если есть возможность, держитесь подальше от проемов дверей и окон.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9" w:author="Unknown"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6.5. При необходимости оказания срочной первой доврачебной помощи безотлагательно используйте</w:t>
        </w:r>
      </w:ins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  <w:hyperlink r:id="rId5" w:tgtFrame="_blank" w:history="1">
        <w:r w:rsidRPr="00F007D0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по оказанию первой доврачебной помощи пострадавшему</w:t>
        </w:r>
      </w:hyperlink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до приезда скорой помощи.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6.6. </w:t>
      </w:r>
      <w:ins w:id="10" w:author="Unknown">
        <w:r w:rsidRPr="00F007D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Телефоны экстренной связи:</w:t>
        </w:r>
      </w:ins>
    </w:p>
    <w:p w:rsidR="00F007D0" w:rsidRPr="00F007D0" w:rsidRDefault="00F007D0" w:rsidP="00F007D0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101 - Пожарная охрана</w:t>
      </w:r>
    </w:p>
    <w:p w:rsidR="00F007D0" w:rsidRPr="00F007D0" w:rsidRDefault="00F007D0" w:rsidP="00F007D0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102 – Полиция</w:t>
      </w:r>
    </w:p>
    <w:p w:rsidR="00F007D0" w:rsidRPr="00F007D0" w:rsidRDefault="00F007D0" w:rsidP="00F007D0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103 - Скорая помощь</w:t>
      </w:r>
    </w:p>
    <w:p w:rsidR="00F007D0" w:rsidRPr="00F007D0" w:rsidRDefault="00F007D0" w:rsidP="00F007D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F007D0" w:rsidRPr="00F007D0" w:rsidRDefault="00F007D0" w:rsidP="00F007D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инструкцией ознакомлен (а)</w:t>
      </w:r>
      <w:r w:rsidRPr="00F007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«___»_____20___г. ______________ /_______________________/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lastRenderedPageBreak/>
        <w:t xml:space="preserve"> 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007D0" w:rsidRPr="00F007D0" w:rsidRDefault="00F007D0" w:rsidP="00F007D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F007D0" w:rsidRPr="00F007D0" w:rsidRDefault="00F007D0" w:rsidP="00F007D0">
      <w:pPr>
        <w:shd w:val="clear" w:color="auto" w:fill="FFFFFF"/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F007D0" w:rsidRPr="00F007D0" w:rsidRDefault="00F007D0" w:rsidP="00F007D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 w:rsidRPr="00F007D0">
        <w:rPr>
          <w:rFonts w:ascii="inherit" w:eastAsia="Times New Roman" w:hAnsi="inherit" w:cs="Arial"/>
          <w:color w:val="2D343D"/>
          <w:sz w:val="23"/>
          <w:lang w:eastAsia="ru-RU"/>
        </w:rPr>
        <w:t>2</w:t>
      </w:r>
    </w:p>
    <w:p w:rsidR="007A64FD" w:rsidRDefault="007A64FD"/>
    <w:sectPr w:rsidR="007A64FD" w:rsidSect="007A6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6261F"/>
    <w:multiLevelType w:val="multilevel"/>
    <w:tmpl w:val="49BA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68215C"/>
    <w:multiLevelType w:val="multilevel"/>
    <w:tmpl w:val="18E6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7331CB"/>
    <w:multiLevelType w:val="multilevel"/>
    <w:tmpl w:val="E37E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33645C"/>
    <w:multiLevelType w:val="multilevel"/>
    <w:tmpl w:val="E0B8A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1249CE"/>
    <w:multiLevelType w:val="multilevel"/>
    <w:tmpl w:val="690E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BF755E"/>
    <w:multiLevelType w:val="multilevel"/>
    <w:tmpl w:val="DC48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156DA3"/>
    <w:multiLevelType w:val="multilevel"/>
    <w:tmpl w:val="92900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7B7533"/>
    <w:multiLevelType w:val="multilevel"/>
    <w:tmpl w:val="FD9A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9185976"/>
    <w:multiLevelType w:val="multilevel"/>
    <w:tmpl w:val="768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BF47C00"/>
    <w:multiLevelType w:val="multilevel"/>
    <w:tmpl w:val="D15E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E40AD6"/>
    <w:multiLevelType w:val="multilevel"/>
    <w:tmpl w:val="B54C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4791F7D"/>
    <w:multiLevelType w:val="multilevel"/>
    <w:tmpl w:val="50065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7D5159"/>
    <w:multiLevelType w:val="multilevel"/>
    <w:tmpl w:val="09B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5"/>
  </w:num>
  <w:num w:numId="5">
    <w:abstractNumId w:val="7"/>
  </w:num>
  <w:num w:numId="6">
    <w:abstractNumId w:val="12"/>
  </w:num>
  <w:num w:numId="7">
    <w:abstractNumId w:val="4"/>
  </w:num>
  <w:num w:numId="8">
    <w:abstractNumId w:val="0"/>
  </w:num>
  <w:num w:numId="9">
    <w:abstractNumId w:val="6"/>
  </w:num>
  <w:num w:numId="10">
    <w:abstractNumId w:val="2"/>
  </w:num>
  <w:num w:numId="11">
    <w:abstractNumId w:val="1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7D0"/>
    <w:rsid w:val="001F185A"/>
    <w:rsid w:val="00624257"/>
    <w:rsid w:val="006A0B3E"/>
    <w:rsid w:val="007A64FD"/>
    <w:rsid w:val="00F007D0"/>
    <w:rsid w:val="00FD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FD"/>
  </w:style>
  <w:style w:type="paragraph" w:styleId="1">
    <w:name w:val="heading 1"/>
    <w:basedOn w:val="a"/>
    <w:link w:val="10"/>
    <w:uiPriority w:val="9"/>
    <w:qFormat/>
    <w:rsid w:val="00F00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7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007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7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7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07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F007D0"/>
  </w:style>
  <w:style w:type="character" w:customStyle="1" w:styleId="field-content">
    <w:name w:val="field-content"/>
    <w:basedOn w:val="a0"/>
    <w:rsid w:val="00F007D0"/>
  </w:style>
  <w:style w:type="character" w:styleId="a3">
    <w:name w:val="Hyperlink"/>
    <w:basedOn w:val="a0"/>
    <w:uiPriority w:val="99"/>
    <w:semiHidden/>
    <w:unhideWhenUsed/>
    <w:rsid w:val="00F007D0"/>
    <w:rPr>
      <w:color w:val="0000FF"/>
      <w:u w:val="single"/>
    </w:rPr>
  </w:style>
  <w:style w:type="character" w:customStyle="1" w:styleId="uc-price">
    <w:name w:val="uc-price"/>
    <w:basedOn w:val="a0"/>
    <w:rsid w:val="00F007D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07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007D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07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007D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F00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07D0"/>
    <w:rPr>
      <w:b/>
      <w:bCs/>
    </w:rPr>
  </w:style>
  <w:style w:type="character" w:customStyle="1" w:styleId="text-download">
    <w:name w:val="text-download"/>
    <w:basedOn w:val="a0"/>
    <w:rsid w:val="00F007D0"/>
  </w:style>
  <w:style w:type="character" w:customStyle="1" w:styleId="uscl-over-counter">
    <w:name w:val="uscl-over-counter"/>
    <w:basedOn w:val="a0"/>
    <w:rsid w:val="00F007D0"/>
  </w:style>
  <w:style w:type="paragraph" w:styleId="a6">
    <w:name w:val="Balloon Text"/>
    <w:basedOn w:val="a"/>
    <w:link w:val="a7"/>
    <w:uiPriority w:val="99"/>
    <w:semiHidden/>
    <w:unhideWhenUsed/>
    <w:rsid w:val="00F0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0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69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0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9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9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86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16346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45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2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49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6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78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76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794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939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932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544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682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180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2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8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5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66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52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26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665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05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8641815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083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58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27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6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869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885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609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1795</Words>
  <Characters>10237</Characters>
  <Application>Microsoft Office Word</Application>
  <DocSecurity>0</DocSecurity>
  <Lines>85</Lines>
  <Paragraphs>24</Paragraphs>
  <ScaleCrop>false</ScaleCrop>
  <Company/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5</cp:revision>
  <cp:lastPrinted>2022-04-11T07:37:00Z</cp:lastPrinted>
  <dcterms:created xsi:type="dcterms:W3CDTF">2022-04-11T07:33:00Z</dcterms:created>
  <dcterms:modified xsi:type="dcterms:W3CDTF">2023-01-13T06:51:00Z</dcterms:modified>
</cp:coreProperties>
</file>